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896"/>
        <w:gridCol w:w="928"/>
        <w:gridCol w:w="1048"/>
        <w:gridCol w:w="884"/>
        <w:gridCol w:w="1027"/>
        <w:gridCol w:w="946"/>
        <w:gridCol w:w="957"/>
        <w:gridCol w:w="957"/>
        <w:gridCol w:w="957"/>
        <w:gridCol w:w="957"/>
      </w:tblGrid>
      <w:tr w:rsidR="00C27076" w:rsidRPr="00A95C1E" w:rsidTr="00387228">
        <w:trPr>
          <w:trHeight w:val="280"/>
        </w:trPr>
        <w:tc>
          <w:tcPr>
            <w:tcW w:w="10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419"/>
              <w:jc w:val="center"/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</w:pPr>
            <w:r w:rsidRPr="00A95C1E"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  <w:t>ВСП4-В</w:t>
            </w:r>
            <w:r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A95C1E"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  <w:t>– врезные весы</w:t>
            </w:r>
          </w:p>
        </w:tc>
      </w:tr>
      <w:tr w:rsidR="00C27076" w:rsidRPr="00A95C1E" w:rsidTr="00387228">
        <w:trPr>
          <w:trHeight w:val="28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Нагрузка, </w:t>
            </w:r>
            <w:proofErr w:type="gramStart"/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line="202" w:lineRule="exact"/>
              <w:ind w:left="80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line="202" w:lineRule="exact"/>
              <w:ind w:left="83" w:right="8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150/300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line="202" w:lineRule="exact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300/600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line="202" w:lineRule="exact"/>
              <w:ind w:right="-14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600/1000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line="202" w:lineRule="exact"/>
              <w:ind w:left="80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line="202" w:lineRule="exact"/>
              <w:ind w:right="-1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1500/2000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line="202" w:lineRule="exact"/>
              <w:ind w:right="-49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1500/3000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line="202" w:lineRule="exact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3000/5000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line="202" w:lineRule="exact"/>
              <w:ind w:left="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3000/6000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line="202" w:lineRule="exact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6000/10000</w:t>
            </w:r>
          </w:p>
        </w:tc>
      </w:tr>
      <w:tr w:rsidR="00C27076" w:rsidRPr="00A95C1E" w:rsidTr="00387228">
        <w:trPr>
          <w:trHeight w:val="28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before="30"/>
              <w:ind w:left="136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d, кг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before="61" w:line="202" w:lineRule="exact"/>
              <w:ind w:left="82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before="61" w:line="202" w:lineRule="exact"/>
              <w:ind w:left="80" w:right="8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0,05/0,1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before="61" w:line="202" w:lineRule="exact"/>
              <w:ind w:left="223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0,1/0,2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before="61" w:line="202" w:lineRule="exact"/>
              <w:ind w:left="189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0,2/0,5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before="61" w:line="202" w:lineRule="exact"/>
              <w:ind w:left="82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before="61" w:line="202" w:lineRule="exact"/>
              <w:ind w:left="254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0,5/1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before="61" w:line="202" w:lineRule="exact"/>
              <w:ind w:left="254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0,5/1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before="61" w:line="202" w:lineRule="exact"/>
              <w:ind w:left="29" w:right="2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before="61" w:line="202" w:lineRule="exact"/>
              <w:ind w:left="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spacing w:before="61" w:line="202" w:lineRule="exact"/>
              <w:ind w:left="234" w:right="234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2/5</w:t>
            </w:r>
          </w:p>
        </w:tc>
      </w:tr>
      <w:tr w:rsidR="00C27076" w:rsidRPr="00A95C1E" w:rsidTr="00387228">
        <w:trPr>
          <w:trHeight w:val="28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750х750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35 250 р.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35 250 р.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35 250 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35 250 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35 940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35 940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35 940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52624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209EC84" wp14:editId="51C3478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148541</wp:posOffset>
                  </wp:positionV>
                  <wp:extent cx="1160145" cy="1148862"/>
                  <wp:effectExtent l="0" t="0" r="1905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4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7076" w:rsidRPr="00A95C1E" w:rsidTr="00387228">
        <w:trPr>
          <w:trHeight w:val="28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1000х750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36 580 р.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36 580 р.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36 580 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36 580 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37 490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37 490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37 490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C27076" w:rsidRPr="00A95C1E" w:rsidTr="00387228">
        <w:trPr>
          <w:trHeight w:val="28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1000х1000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38 430 р.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38 430 р.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38 430 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38 430 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39 140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39 140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39 140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C27076" w:rsidRPr="00A95C1E" w:rsidTr="00387228">
        <w:trPr>
          <w:trHeight w:val="28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1250х1000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40 280 р.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40 280 р.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40 280 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40 280 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40 660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40 660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40 660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C27076" w:rsidRPr="00A95C1E" w:rsidTr="00387228">
        <w:trPr>
          <w:trHeight w:val="28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1250х1250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42 250 р.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42 250 р.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42 250 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42 250 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43 580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43 580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43 580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C27076" w:rsidRPr="00A95C1E" w:rsidTr="00387228">
        <w:trPr>
          <w:trHeight w:val="30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1500х1000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41 940 р.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41 940 р.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41 940 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41 940 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43 240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43 240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43 240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C27076" w:rsidRPr="00A95C1E" w:rsidTr="00387228">
        <w:trPr>
          <w:trHeight w:val="28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1500х1250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C27076" w:rsidRPr="00652624" w:rsidRDefault="00C27076" w:rsidP="00387228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47 160 р.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47 160 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47 160 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48 650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48 650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48 650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C27076" w:rsidRPr="00A95C1E" w:rsidTr="00387228">
        <w:trPr>
          <w:trHeight w:val="28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1500х1500</w:t>
            </w:r>
          </w:p>
        </w:tc>
        <w:tc>
          <w:tcPr>
            <w:tcW w:w="1824" w:type="dxa"/>
            <w:gridSpan w:val="2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C27076" w:rsidRPr="00652624" w:rsidRDefault="00C27076" w:rsidP="00387228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48 300 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48 300 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49 770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49 770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49 770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60 500 р.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C27076" w:rsidRPr="00A95C1E" w:rsidTr="00387228">
        <w:trPr>
          <w:trHeight w:val="29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2000х1000</w:t>
            </w:r>
          </w:p>
        </w:tc>
        <w:tc>
          <w:tcPr>
            <w:tcW w:w="1824" w:type="dxa"/>
            <w:gridSpan w:val="2"/>
            <w:vMerge/>
            <w:tcBorders>
              <w:top w:val="non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27076" w:rsidRPr="00652624" w:rsidRDefault="00C27076" w:rsidP="00387228">
            <w:pPr>
              <w:pStyle w:val="a3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51 850 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51 850 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52 890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52 890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52 890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C27076" w:rsidRPr="00A95C1E" w:rsidTr="00387228">
        <w:trPr>
          <w:trHeight w:val="28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2000х1500</w:t>
            </w:r>
          </w:p>
        </w:tc>
        <w:tc>
          <w:tcPr>
            <w:tcW w:w="2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076" w:rsidRPr="00652624" w:rsidRDefault="00C27076" w:rsidP="00387228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63 270 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65 240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65 240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65 240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C27076" w:rsidRPr="00A95C1E" w:rsidTr="00387228">
        <w:trPr>
          <w:trHeight w:val="30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2000х2000</w:t>
            </w:r>
          </w:p>
        </w:tc>
        <w:tc>
          <w:tcPr>
            <w:tcW w:w="2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076" w:rsidRPr="00652624" w:rsidRDefault="00C27076" w:rsidP="00387228">
            <w:pPr>
              <w:pStyle w:val="a3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73 030 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75 310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75 310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75 310 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87 980 р.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C27076" w:rsidRPr="00A95C1E" w:rsidTr="00387228">
        <w:trPr>
          <w:trHeight w:val="30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A95C1E" w:rsidRDefault="00C27076" w:rsidP="0038722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3000х2000</w:t>
            </w:r>
          </w:p>
        </w:tc>
        <w:tc>
          <w:tcPr>
            <w:tcW w:w="3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76" w:rsidRPr="00652624" w:rsidRDefault="00C27076" w:rsidP="00387228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B522A7" w:rsidRDefault="00C27076" w:rsidP="00387228">
            <w:pPr>
              <w:jc w:val="center"/>
              <w:outlineLvl w:val="1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522A7">
              <w:rPr>
                <w:rFonts w:ascii="Calibri" w:hAnsi="Calibri" w:cs="Arial"/>
                <w:i/>
                <w:iCs/>
                <w:sz w:val="20"/>
                <w:szCs w:val="20"/>
              </w:rPr>
              <w:t>107 590 р.</w:t>
            </w:r>
          </w:p>
        </w:tc>
        <w:tc>
          <w:tcPr>
            <w:tcW w:w="94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B522A7" w:rsidRDefault="00C27076" w:rsidP="00387228">
            <w:pPr>
              <w:jc w:val="center"/>
              <w:outlineLvl w:val="1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522A7">
              <w:rPr>
                <w:rFonts w:ascii="Calibri" w:hAnsi="Calibri" w:cs="Arial"/>
                <w:i/>
                <w:iCs/>
                <w:sz w:val="20"/>
                <w:szCs w:val="20"/>
              </w:rPr>
              <w:t>107 590 р.</w:t>
            </w:r>
          </w:p>
        </w:tc>
        <w:tc>
          <w:tcPr>
            <w:tcW w:w="9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76" w:rsidRPr="00B522A7" w:rsidRDefault="00C27076" w:rsidP="00387228">
            <w:pPr>
              <w:jc w:val="center"/>
              <w:outlineLvl w:val="1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522A7">
              <w:rPr>
                <w:rFonts w:ascii="Calibri" w:hAnsi="Calibri" w:cs="Arial"/>
                <w:i/>
                <w:iCs/>
                <w:sz w:val="20"/>
                <w:szCs w:val="20"/>
              </w:rPr>
              <w:t>107 590 р.</w:t>
            </w:r>
          </w:p>
        </w:tc>
        <w:tc>
          <w:tcPr>
            <w:tcW w:w="9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76" w:rsidRDefault="00C27076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>119 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80 р.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6" w:rsidRPr="00B522A7" w:rsidRDefault="00C27076" w:rsidP="00387228">
            <w:pPr>
              <w:jc w:val="center"/>
              <w:outlineLvl w:val="1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2544B">
              <w:rPr>
                <w:rFonts w:asciiTheme="minorHAnsi" w:hAnsiTheme="minorHAnsi" w:cs="Calibri"/>
                <w:i/>
                <w:sz w:val="20"/>
                <w:szCs w:val="22"/>
              </w:rPr>
              <w:t>Под заказ</w:t>
            </w:r>
          </w:p>
        </w:tc>
      </w:tr>
    </w:tbl>
    <w:p w:rsidR="00C27076" w:rsidRDefault="00C27076">
      <w:bookmarkStart w:id="0" w:name="_GoBack"/>
      <w:bookmarkEnd w:id="0"/>
    </w:p>
    <w:sectPr w:rsidR="00C27076" w:rsidSect="00C2707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76"/>
    <w:rsid w:val="00C2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70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7076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7076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2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70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7076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7076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2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Механики</dc:creator>
  <cp:lastModifiedBy>Механики</cp:lastModifiedBy>
  <cp:revision>1</cp:revision>
  <dcterms:created xsi:type="dcterms:W3CDTF">2019-11-16T11:04:00Z</dcterms:created>
  <dcterms:modified xsi:type="dcterms:W3CDTF">2019-11-16T11:04:00Z</dcterms:modified>
</cp:coreProperties>
</file>